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9F61C9" w:rsidP="009F61C9" w:rsidR="009F61C9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59264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0042AA" w:rsidR="009F61C9" w:rsidRPr="004A68FF">
        <w:tc>
          <w:tcPr>
            <w:tcW w:type="dxa" w:w="4928"/>
          </w:tcPr>
          <w:p w:rsidRDefault="00C157E9" w:rsidP="00C157E9" w:rsidR="00C157E9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</w:t>
            </w:r>
            <w:r w:rsidRPr="00336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ЦИФРОВОГО РАЗВИТИЯ,</w:t>
            </w:r>
            <w:r w:rsidRPr="00811E70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</w:t>
            </w: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Default="00C157E9" w:rsidP="00C157E9" w:rsidR="00C157E9" w:rsidRPr="00811E70">
            <w:pPr>
              <w:spacing w:lineRule="auto" w:line="264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Default="009F61C9" w:rsidP="000042AA" w:rsidR="009F61C9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ФЕДЕРАЛЬНАЯ СЛУЖБА</w:t>
            </w: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ПО НАДЗОРУ В СФЕРЕ СВЯЗИ,</w:t>
            </w: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ИНФОРМАЦИОННЫХ ТЕХНОЛОГИЙ</w:t>
            </w:r>
          </w:p>
          <w:p w:rsidRDefault="009F61C9" w:rsidP="000042AA" w:rsidR="009F61C9" w:rsidRPr="004A68FF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 МАССОВЫХ КОММУНИКАЦИЙ</w:t>
            </w:r>
          </w:p>
          <w:p w:rsidRDefault="009F61C9" w:rsidP="000042AA" w:rsidR="009F61C9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(РОСКОМНАДЗОР)</w:t>
            </w:r>
          </w:p>
          <w:p w:rsidRDefault="009F61C9" w:rsidP="000042AA" w:rsidR="009F61C9" w:rsidRPr="004B1F24">
            <w:pPr>
              <w:spacing w:lineRule="auto" w:line="264" w:after="120" w:before="120"/>
              <w:jc w:val="center"/>
              <w:rPr>
                <w:b/>
                <w:sz w:val="22"/>
                <w:szCs w:val="22"/>
              </w:rPr>
            </w:pPr>
            <w:r w:rsidRPr="004B1F24">
              <w:rPr>
                <w:b/>
                <w:sz w:val="22"/>
                <w:szCs w:val="22"/>
              </w:rPr>
              <w:t>ЗАМЕСТИТЕЛЬ РУКОВОДИТЕЛЯ</w:t>
            </w:r>
          </w:p>
          <w:p w:rsidRDefault="009F61C9" w:rsidP="000042AA" w:rsidR="009F61C9" w:rsidRPr="00811E70">
            <w:pPr>
              <w:jc w:val="center"/>
              <w:rPr>
                <w:sz w:val="16"/>
                <w:szCs w:val="16"/>
              </w:rPr>
            </w:pPr>
            <w:r w:rsidRPr="0038144C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Default="009F61C9" w:rsidP="000042AA" w:rsidR="009F61C9" w:rsidRPr="00D73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тел./факс: (495) </w:t>
            </w:r>
            <w:r w:rsidR="00FE4FFB" w:rsidRPr="00FE4FFB">
              <w:rPr>
                <w:sz w:val="16"/>
                <w:szCs w:val="16"/>
              </w:rPr>
              <w:t>249</w:t>
            </w:r>
            <w:r>
              <w:rPr>
                <w:sz w:val="16"/>
                <w:szCs w:val="16"/>
              </w:rPr>
              <w:t>-</w:t>
            </w:r>
            <w:r w:rsidR="00FE4FFB" w:rsidRPr="00FE4FF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-</w:t>
            </w:r>
            <w:r w:rsidR="00FE4FFB" w:rsidRPr="00FE4FFB">
              <w:rPr>
                <w:sz w:val="16"/>
                <w:szCs w:val="16"/>
              </w:rPr>
              <w:t>88</w:t>
            </w:r>
            <w:r w:rsidRPr="0038144C">
              <w:rPr>
                <w:sz w:val="16"/>
                <w:szCs w:val="16"/>
              </w:rPr>
              <w:t xml:space="preserve">; </w:t>
            </w:r>
            <w:hyperlink r:id="rId8" w:history="true"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http</w:t>
              </w:r>
              <w:r w:rsidR="00D73B34" w:rsidRPr="00365B34">
                <w:rPr>
                  <w:rStyle w:val="a7"/>
                  <w:sz w:val="16"/>
                  <w:szCs w:val="16"/>
                </w:rPr>
                <w:t>://</w:t>
              </w:r>
              <w:proofErr w:type="spellStart"/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rkn</w:t>
              </w:r>
              <w:proofErr w:type="spellEnd"/>
              <w:r w:rsidR="00D73B34" w:rsidRPr="00365B34">
                <w:rPr>
                  <w:rStyle w:val="a7"/>
                  <w:sz w:val="16"/>
                  <w:szCs w:val="16"/>
                </w:rPr>
                <w:t>.</w:t>
              </w:r>
              <w:proofErr w:type="spellStart"/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gov</w:t>
              </w:r>
              <w:proofErr w:type="spellEnd"/>
              <w:r w:rsidR="00D73B34" w:rsidRPr="00365B34">
                <w:rPr>
                  <w:rStyle w:val="a7"/>
                  <w:sz w:val="16"/>
                  <w:szCs w:val="16"/>
                </w:rPr>
                <w:t>.r</w:t>
              </w:r>
              <w:r w:rsidR="00D73B34" w:rsidRPr="00365B34">
                <w:rPr>
                  <w:rStyle w:val="a7"/>
                  <w:sz w:val="16"/>
                  <w:szCs w:val="16"/>
                  <w:lang w:val="en-US"/>
                </w:rPr>
                <w:t>u</w:t>
              </w:r>
              <w:r w:rsidR="00D73B34" w:rsidRPr="00365B34">
                <w:rPr>
                  <w:rStyle w:val="a7"/>
                  <w:sz w:val="16"/>
                  <w:szCs w:val="16"/>
                </w:rPr>
                <w:t>/</w:t>
              </w:r>
            </w:hyperlink>
          </w:p>
          <w:p w:rsidRDefault="009F61C9" w:rsidP="000042AA" w:rsidR="009F61C9" w:rsidRPr="006B3276">
            <w:pPr>
              <w:jc w:val="center"/>
              <w:rPr>
                <w:sz w:val="16"/>
                <w:szCs w:val="16"/>
              </w:rPr>
            </w:pPr>
          </w:p>
          <w:p w:rsidRDefault="00981C00" w:rsidP="000042AA" w:rsidR="009F61C9" w:rsidRPr="001D3442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03.08.2019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10ПА-67316</w:t>
                </w:r>
              </w:sdtContent>
            </w:sdt>
          </w:p>
          <w:p w:rsidRDefault="009F61C9" w:rsidP="000042AA" w:rsidR="009F61C9" w:rsidRPr="001D3442">
            <w:pPr>
              <w:spacing w:lineRule="auto" w:line="288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DD219821CCDB441F8DD47919DA96429E"/>
                </w:placeholder>
              </w:sdtPr>
              <w:sdtEndPr>
                <w:rPr>
                  <w:sz w:val="28"/>
                </w:rPr>
              </w:sdtEndPr>
              <w:sdtContent>
                <w:r w:rsidR="00251188" w:rsidRPr="00DB7CF1">
                  <w:rPr>
                    <w:sz w:val="24"/>
                  </w:rPr>
                  <w:t xml:space="preserve"> </w:t>
                </w:r>
              </w:sdtContent>
            </w:sdt>
          </w:p>
          <w:p w:rsidRDefault="00981C00" w:rsidP="000042AA" w:rsidR="009F61C9" w:rsidRPr="007410D8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О рассмотрении обращений</w:t>
                </w:r>
              </w:sdtContent>
            </w:sdt>
          </w:p>
          <w:p w:rsidRDefault="009F61C9" w:rsidP="000042AA" w:rsidR="009F61C9" w:rsidRPr="00DB7CF1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499"/>
          </w:tcPr>
          <w:p w:rsidRDefault="009F61C9" w:rsidP="000042AA" w:rsidR="009F61C9">
            <w:pPr>
              <w:rPr>
                <w:szCs w:val="28"/>
              </w:rPr>
            </w:pPr>
          </w:p>
          <w:p w:rsidRDefault="00DB7CF1" w:rsidP="000042AA" w:rsidR="00DB7CF1">
            <w:pPr>
              <w:rPr>
                <w:szCs w:val="28"/>
              </w:rPr>
            </w:pPr>
          </w:p>
          <w:p w:rsidRDefault="00DB7CF1" w:rsidP="000042AA" w:rsidR="00DB7CF1">
            <w:pPr>
              <w:rPr>
                <w:szCs w:val="28"/>
              </w:rPr>
            </w:pPr>
          </w:p>
          <w:p w:rsidRDefault="00DB7CF1" w:rsidP="000042AA" w:rsidR="00DB7CF1">
            <w:pPr>
              <w:rPr>
                <w:szCs w:val="28"/>
              </w:rPr>
            </w:pPr>
          </w:p>
          <w:p w:rsidRDefault="00DB7CF1" w:rsidP="00DB7CF1" w:rsidR="00DB7CF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Кулину</w:t>
            </w:r>
            <w:proofErr w:type="spellEnd"/>
            <w:r>
              <w:rPr>
                <w:szCs w:val="28"/>
              </w:rPr>
              <w:t xml:space="preserve"> Ф.А.</w:t>
            </w:r>
          </w:p>
          <w:p w:rsidRDefault="00DB7CF1" w:rsidP="00DB7CF1" w:rsidR="00DB7CF1">
            <w:pPr>
              <w:jc w:val="center"/>
              <w:rPr>
                <w:szCs w:val="28"/>
              </w:rPr>
            </w:pPr>
          </w:p>
          <w:p w:rsidRDefault="00981C00" w:rsidP="00DB7CF1" w:rsidR="00DB7CF1" w:rsidRPr="00777D6B">
            <w:pPr>
              <w:jc w:val="center"/>
              <w:rPr>
                <w:szCs w:val="28"/>
              </w:rPr>
            </w:pPr>
            <w:hyperlink r:id="rId9" w:history="true">
              <w:r w:rsidR="00DB7CF1" w:rsidRPr="00D31871">
                <w:rPr>
                  <w:rStyle w:val="a7"/>
                  <w:szCs w:val="28"/>
                  <w:lang w:val="en-US"/>
                </w:rPr>
                <w:t>schors</w:t>
              </w:r>
              <w:r w:rsidR="00DB7CF1" w:rsidRPr="00777D6B">
                <w:rPr>
                  <w:rStyle w:val="a7"/>
                  <w:szCs w:val="28"/>
                </w:rPr>
                <w:t>@</w:t>
              </w:r>
              <w:r w:rsidR="00DB7CF1" w:rsidRPr="00D31871">
                <w:rPr>
                  <w:rStyle w:val="a7"/>
                  <w:szCs w:val="28"/>
                  <w:lang w:val="en-US"/>
                </w:rPr>
                <w:t>gmail</w:t>
              </w:r>
              <w:r w:rsidR="00DB7CF1" w:rsidRPr="00777D6B">
                <w:rPr>
                  <w:rStyle w:val="a7"/>
                  <w:szCs w:val="28"/>
                </w:rPr>
                <w:t>.</w:t>
              </w:r>
              <w:r w:rsidR="00DB7CF1" w:rsidRPr="00D31871">
                <w:rPr>
                  <w:rStyle w:val="a7"/>
                  <w:szCs w:val="28"/>
                  <w:lang w:val="en-US"/>
                </w:rPr>
                <w:t>com</w:t>
              </w:r>
            </w:hyperlink>
          </w:p>
          <w:p w:rsidRDefault="00DB7CF1" w:rsidP="000042AA" w:rsidR="00DB7CF1" w:rsidRPr="007410D8">
            <w:pPr>
              <w:rPr>
                <w:szCs w:val="28"/>
              </w:rPr>
            </w:pPr>
          </w:p>
        </w:tc>
      </w:tr>
    </w:tbl>
    <w:p w:rsidRDefault="001A7CE1" w:rsidP="00DB7CF1" w:rsidR="001A7CE1">
      <w:pPr>
        <w:jc w:val="center"/>
      </w:pPr>
    </w:p>
    <w:p w:rsidRDefault="00DB7CF1" w:rsidP="00DB7CF1" w:rsidR="00DB7CF1">
      <w:pPr>
        <w:jc w:val="center"/>
        <w:rPr>
          <w:szCs w:val="28"/>
        </w:rPr>
      </w:pPr>
      <w:r>
        <w:rPr>
          <w:szCs w:val="28"/>
        </w:rPr>
        <w:t>Уважаемый Филипп Александрович!</w:t>
      </w:r>
    </w:p>
    <w:p w:rsidRDefault="00DB7CF1" w:rsidP="00DB7CF1" w:rsidR="00DB7CF1">
      <w:pPr>
        <w:spacing w:lineRule="auto" w:line="288"/>
        <w:ind w:firstLine="708"/>
        <w:jc w:val="center"/>
        <w:rPr>
          <w:szCs w:val="28"/>
        </w:rPr>
      </w:pPr>
    </w:p>
    <w:p w:rsidRDefault="00DB7CF1" w:rsidP="00DB7CF1" w:rsidR="00DB7CF1" w:rsidRPr="00A77084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proofErr w:type="gramStart"/>
      <w:r w:rsidRPr="00A77084">
        <w:rPr>
          <w:szCs w:val="28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A77084">
        <w:rPr>
          <w:szCs w:val="28"/>
        </w:rPr>
        <w:t>Роскомнадзор</w:t>
      </w:r>
      <w:proofErr w:type="spellEnd"/>
      <w:r w:rsidRPr="00A77084">
        <w:rPr>
          <w:szCs w:val="28"/>
        </w:rPr>
        <w:t xml:space="preserve">), рассмотрев в рамках </w:t>
      </w:r>
      <w:r w:rsidR="006F5F8D">
        <w:rPr>
          <w:szCs w:val="28"/>
        </w:rPr>
        <w:t xml:space="preserve">установленной </w:t>
      </w:r>
      <w:r w:rsidRPr="00A77084">
        <w:rPr>
          <w:szCs w:val="28"/>
        </w:rPr>
        <w:t>компетенции обращени</w:t>
      </w:r>
      <w:r w:rsidR="00655286">
        <w:rPr>
          <w:szCs w:val="28"/>
        </w:rPr>
        <w:t>я</w:t>
      </w:r>
      <w:r w:rsidRPr="00A77084">
        <w:rPr>
          <w:szCs w:val="28"/>
        </w:rPr>
        <w:t>, поступивш</w:t>
      </w:r>
      <w:r w:rsidR="00655286">
        <w:rPr>
          <w:szCs w:val="28"/>
        </w:rPr>
        <w:t>и</w:t>
      </w:r>
      <w:r w:rsidRPr="00A77084">
        <w:rPr>
          <w:szCs w:val="28"/>
        </w:rPr>
        <w:t>е из</w:t>
      </w:r>
      <w:r w:rsidR="00655286">
        <w:rPr>
          <w:szCs w:val="28"/>
        </w:rPr>
        <w:t xml:space="preserve"> Министерства циф</w:t>
      </w:r>
      <w:r>
        <w:rPr>
          <w:szCs w:val="28"/>
        </w:rPr>
        <w:t>рового развития, связи и массовых коммуникаций Российской Федерации</w:t>
      </w:r>
      <w:r w:rsidR="001F12D2">
        <w:rPr>
          <w:szCs w:val="28"/>
        </w:rPr>
        <w:t>,</w:t>
      </w:r>
      <w:r>
        <w:rPr>
          <w:szCs w:val="28"/>
        </w:rPr>
        <w:t xml:space="preserve"> по вопрос</w:t>
      </w:r>
      <w:r w:rsidR="00655286">
        <w:rPr>
          <w:szCs w:val="28"/>
        </w:rPr>
        <w:t>ам</w:t>
      </w:r>
      <w:r>
        <w:rPr>
          <w:szCs w:val="28"/>
        </w:rPr>
        <w:t xml:space="preserve"> </w:t>
      </w:r>
      <w:r w:rsidRPr="00A77084">
        <w:rPr>
          <w:szCs w:val="28"/>
        </w:rPr>
        <w:t xml:space="preserve">размещения </w:t>
      </w:r>
      <w:r w:rsidR="006F5F8D">
        <w:rPr>
          <w:szCs w:val="28"/>
        </w:rPr>
        <w:t xml:space="preserve">в целях проведения процедуры публичного обсуждения и оценки регулирующего воздействия </w:t>
      </w:r>
      <w:r w:rsidRPr="00A77084">
        <w:rPr>
          <w:szCs w:val="28"/>
        </w:rPr>
        <w:t xml:space="preserve">проектов </w:t>
      </w:r>
      <w:r w:rsidR="00EA43BB">
        <w:rPr>
          <w:szCs w:val="28"/>
        </w:rPr>
        <w:t xml:space="preserve">приказов </w:t>
      </w:r>
      <w:proofErr w:type="spellStart"/>
      <w:r w:rsidR="00EA43BB">
        <w:rPr>
          <w:szCs w:val="28"/>
        </w:rPr>
        <w:t>Роскомнадзора</w:t>
      </w:r>
      <w:proofErr w:type="spellEnd"/>
      <w:r w:rsidR="00EA43BB">
        <w:rPr>
          <w:szCs w:val="28"/>
        </w:rPr>
        <w:t xml:space="preserve">, </w:t>
      </w:r>
      <w:r w:rsidR="00EA43BB">
        <w:t xml:space="preserve">разработанных в рамках реализации положений </w:t>
      </w:r>
      <w:r w:rsidR="006F5F8D">
        <w:t xml:space="preserve">                       </w:t>
      </w:r>
      <w:r w:rsidR="00EA43BB">
        <w:t xml:space="preserve">Федерального  закона от 01.05.2019 № 90-ФЗ </w:t>
      </w:r>
      <w:r w:rsidR="00EA43BB">
        <w:br/>
        <w:t>«О внесении изменений в</w:t>
      </w:r>
      <w:proofErr w:type="gramEnd"/>
      <w:r w:rsidR="00EA43BB">
        <w:t xml:space="preserve"> Федеральный закон «О связи» и Федеральный закон «Об информации, информационных техно</w:t>
      </w:r>
      <w:r w:rsidR="006F5F8D">
        <w:t xml:space="preserve">логиях и о защите информации», </w:t>
      </w:r>
      <w:r w:rsidRPr="00A77084">
        <w:rPr>
          <w:szCs w:val="28"/>
        </w:rPr>
        <w:t>сообщает.</w:t>
      </w:r>
    </w:p>
    <w:p w:rsidRDefault="00DB7CF1" w:rsidP="00DB7CF1" w:rsidR="00DB7CF1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 w:rsidRPr="00A77084">
        <w:rPr>
          <w:szCs w:val="28"/>
        </w:rPr>
        <w:t xml:space="preserve">Проекты </w:t>
      </w:r>
      <w:r w:rsidR="00A277BA">
        <w:rPr>
          <w:szCs w:val="28"/>
        </w:rPr>
        <w:t>приказов</w:t>
      </w:r>
      <w:r w:rsidRPr="00A77084">
        <w:rPr>
          <w:szCs w:val="28"/>
        </w:rPr>
        <w:t xml:space="preserve"> </w:t>
      </w:r>
      <w:proofErr w:type="spellStart"/>
      <w:r w:rsidRPr="00A77084">
        <w:rPr>
          <w:szCs w:val="28"/>
        </w:rPr>
        <w:t>Роскомнадзора</w:t>
      </w:r>
      <w:proofErr w:type="spellEnd"/>
      <w:r w:rsidRPr="00A77084">
        <w:rPr>
          <w:szCs w:val="28"/>
        </w:rPr>
        <w:t>:</w:t>
      </w:r>
    </w:p>
    <w:p w:rsidRDefault="00DB7CF1" w:rsidP="00DB7CF1" w:rsidR="00543211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proofErr w:type="gramStart"/>
      <w:r>
        <w:rPr>
          <w:szCs w:val="28"/>
        </w:rPr>
        <w:t>- «</w:t>
      </w:r>
      <w:r w:rsidR="00543211">
        <w:rPr>
          <w:szCs w:val="28"/>
        </w:rPr>
        <w:t>Об утверждении Порядка контроля за соблюдением операторами связи, собственниками или иными владельцами технологических сетей связи, организаторами распростра</w:t>
      </w:r>
      <w:r w:rsidR="00415EB4">
        <w:rPr>
          <w:szCs w:val="28"/>
        </w:rPr>
        <w:t>н</w:t>
      </w:r>
      <w:r w:rsidR="00543211">
        <w:rPr>
          <w:szCs w:val="28"/>
        </w:rPr>
        <w:t>ения информации в сети «Интернет», имеющими номер автономной системы, обязанности использования точек обмена трафиком, сведения о которых содержатся в реестре точек обмена трафиком, для взаимодействия с имеющими номер автономной системы операторами связи, собственниками или иными владельцами технологических сетей связи, иными лицами для передачи сообщений</w:t>
      </w:r>
      <w:proofErr w:type="gramEnd"/>
      <w:r w:rsidR="00543211">
        <w:rPr>
          <w:szCs w:val="28"/>
        </w:rPr>
        <w:t xml:space="preserve"> электросвязи»</w:t>
      </w:r>
      <w:r w:rsidR="00DC3D77">
        <w:rPr>
          <w:szCs w:val="28"/>
        </w:rPr>
        <w:t>;</w:t>
      </w:r>
    </w:p>
    <w:p w:rsidRDefault="00DC3D77" w:rsidP="00B370F7" w:rsidR="00DC3D77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 xml:space="preserve">- «Об утверждении Порядка контроля за достоверностью и полнотой информации о цели </w:t>
      </w:r>
      <w:proofErr w:type="gramStart"/>
      <w:r>
        <w:rPr>
          <w:szCs w:val="28"/>
        </w:rPr>
        <w:t>использования</w:t>
      </w:r>
      <w:proofErr w:type="gramEnd"/>
      <w:r>
        <w:rPr>
          <w:szCs w:val="28"/>
        </w:rPr>
        <w:t xml:space="preserve"> пересекающей Государственную границу Российской Федерации линии связи, а также о средствах связи, установленных на указанной линии связи, представляемой собственниками или иными владельцами линии связи»;</w:t>
      </w:r>
    </w:p>
    <w:p w:rsidRDefault="008F777E" w:rsidP="00B370F7" w:rsidR="008F777E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 xml:space="preserve">- «Об утверждении Порядка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собственниками или иными владельцами точек обмена трафиком запрета на подключение к точкам обмена трафиком сетей связи, владельцы которых не соблюдают установленные законодательством Российской Федерации требования;</w:t>
      </w:r>
    </w:p>
    <w:p w:rsidRDefault="00655286" w:rsidP="00B370F7" w:rsidR="00A8250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- «Об утверждении технических условий установки технических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отиводействия угрозам, а также требований к сетям связи при использовании технических средств противодействия угрозам</w:t>
      </w:r>
      <w:r w:rsidR="00814A19">
        <w:rPr>
          <w:szCs w:val="28"/>
        </w:rPr>
        <w:t>»</w:t>
      </w:r>
      <w:r w:rsidR="00A277BA">
        <w:rPr>
          <w:szCs w:val="28"/>
        </w:rPr>
        <w:t>,</w:t>
      </w:r>
    </w:p>
    <w:p w:rsidRDefault="00415EB4" w:rsidP="00EE786C" w:rsidR="00EE786C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 xml:space="preserve">были повторно размещены на федеральном портале проектов нормативных правовых актов в соответствии с пунктом 22 Правил проведения федеральными органами исполнительной </w:t>
      </w:r>
      <w:proofErr w:type="gramStart"/>
      <w:r>
        <w:rPr>
          <w:szCs w:val="28"/>
        </w:rPr>
        <w:t>власти оценки регулирующего воздействия проектов нормативных правовых актов</w:t>
      </w:r>
      <w:proofErr w:type="gramEnd"/>
      <w:r>
        <w:rPr>
          <w:szCs w:val="28"/>
        </w:rPr>
        <w:t xml:space="preserve"> и проектов решений Евразийской экономической комиссии, утверждённых постановлением Правительства Российской Федерации от 17.12.2012 № 1318</w:t>
      </w:r>
      <w:r w:rsidR="00EE786C">
        <w:rPr>
          <w:szCs w:val="28"/>
        </w:rPr>
        <w:t xml:space="preserve"> (далее – Правила).</w:t>
      </w:r>
    </w:p>
    <w:p w:rsidRDefault="00EE786C" w:rsidP="00EE786C" w:rsidR="009F60CF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Определение срока публичных консультаций в количестве 10 рабочих дней соответствует пункту 22 Правил, в соответствии с которым минимальный срок проведения публичных консультаций устанавливается в размере половины срока, установленного подпунктами «а» и «б» пункта 18 Правил.</w:t>
      </w:r>
    </w:p>
    <w:p w:rsidRDefault="009F60CF" w:rsidP="00B370F7" w:rsidR="001F12D2" w:rsidRPr="00415EB4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37671F">
        <w:rPr>
          <w:szCs w:val="28"/>
        </w:rPr>
        <w:t>оступившие в</w:t>
      </w:r>
      <w:r>
        <w:rPr>
          <w:szCs w:val="28"/>
        </w:rPr>
        <w:t xml:space="preserve"> рамках процедуры общественного обсуждения</w:t>
      </w:r>
      <w:r w:rsidR="0037671F">
        <w:rPr>
          <w:szCs w:val="28"/>
        </w:rPr>
        <w:t xml:space="preserve"> замечания и предложения были</w:t>
      </w:r>
      <w:r w:rsidR="005979BE">
        <w:rPr>
          <w:szCs w:val="28"/>
        </w:rPr>
        <w:t xml:space="preserve"> частично</w:t>
      </w:r>
      <w:r w:rsidR="00814A19">
        <w:rPr>
          <w:szCs w:val="28"/>
        </w:rPr>
        <w:t xml:space="preserve"> учтены.</w:t>
      </w:r>
    </w:p>
    <w:p w:rsidRDefault="00A8250B" w:rsidP="00B370F7" w:rsidR="00A8250B" w:rsidRPr="00A8250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 w:rsidRPr="00A77084">
        <w:rPr>
          <w:szCs w:val="28"/>
        </w:rPr>
        <w:t xml:space="preserve">Проекты </w:t>
      </w:r>
      <w:r w:rsidR="00A277BA">
        <w:rPr>
          <w:szCs w:val="28"/>
        </w:rPr>
        <w:t>приказов</w:t>
      </w:r>
      <w:r w:rsidRPr="00A77084">
        <w:rPr>
          <w:szCs w:val="28"/>
        </w:rPr>
        <w:t xml:space="preserve"> </w:t>
      </w:r>
      <w:proofErr w:type="spellStart"/>
      <w:r w:rsidRPr="00A77084">
        <w:rPr>
          <w:szCs w:val="28"/>
        </w:rPr>
        <w:t>Роскомнадзора</w:t>
      </w:r>
      <w:proofErr w:type="spellEnd"/>
      <w:r w:rsidRPr="00A77084">
        <w:rPr>
          <w:szCs w:val="28"/>
        </w:rPr>
        <w:t>:</w:t>
      </w:r>
    </w:p>
    <w:p w:rsidRDefault="003D440F" w:rsidP="00B370F7" w:rsidR="003D440F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5B15E3">
        <w:rPr>
          <w:szCs w:val="28"/>
        </w:rPr>
        <w:t>«Об утверждении сроков, порядка, состава и формата предоставления операторами связи, собственниками или владельцами технологических сетей связи, организаторами распространения информации в информационно-телекоммуникационной сети «Интернет», а также иными лицами, имеющими номер автономной системы, в электронной форме информации, предусмотренной подпунктом 4 пункта 8 статьи 56.2 Федерального закона</w:t>
      </w:r>
      <w:r>
        <w:rPr>
          <w:szCs w:val="28"/>
        </w:rPr>
        <w:t xml:space="preserve"> от    7 июля 2003 г.</w:t>
      </w:r>
      <w:r w:rsidRPr="005B15E3">
        <w:rPr>
          <w:szCs w:val="28"/>
        </w:rPr>
        <w:t xml:space="preserve"> </w:t>
      </w:r>
      <w:r>
        <w:rPr>
          <w:szCs w:val="28"/>
        </w:rPr>
        <w:t xml:space="preserve">№ 126-ФЗ </w:t>
      </w:r>
      <w:r w:rsidRPr="005B15E3">
        <w:rPr>
          <w:szCs w:val="28"/>
        </w:rPr>
        <w:t>«О связи»;</w:t>
      </w:r>
      <w:proofErr w:type="gramEnd"/>
    </w:p>
    <w:p w:rsidRDefault="003D440F" w:rsidP="00B370F7" w:rsidR="003D440F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 w:rsidRPr="005B15E3">
        <w:rPr>
          <w:szCs w:val="28"/>
        </w:rPr>
        <w:t>- «Об утверждении сроков, порядка, состава и формата предоставления операторами связи, собственниками или иными владельцами технологических сетей связи, иными лицами при использовании линий связи, пересекающих Государственную границу Российской Федерации, информации в электронной форме о средствах связи, обеспечивающих взаимодействие с такими линиями связи, в том числе через иные линии связи»;</w:t>
      </w:r>
    </w:p>
    <w:p w:rsidRDefault="003D30FB" w:rsidP="00B370F7" w:rsidR="003D30F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B15E3">
        <w:rPr>
          <w:szCs w:val="28"/>
        </w:rPr>
        <w:t>«Об утверждении сроков, порядка, состава и формата предоставления собственниками или</w:t>
      </w:r>
      <w:r>
        <w:rPr>
          <w:szCs w:val="28"/>
        </w:rPr>
        <w:t xml:space="preserve"> иными владельцами линий</w:t>
      </w:r>
      <w:r w:rsidRPr="005B15E3">
        <w:rPr>
          <w:szCs w:val="28"/>
        </w:rPr>
        <w:t xml:space="preserve"> связи, пересекающ</w:t>
      </w:r>
      <w:r>
        <w:rPr>
          <w:szCs w:val="28"/>
        </w:rPr>
        <w:t>их</w:t>
      </w:r>
      <w:r w:rsidRPr="005B15E3">
        <w:rPr>
          <w:szCs w:val="28"/>
        </w:rPr>
        <w:t xml:space="preserve"> Государственную границу Российской Федерации, в электронной форме информации о цели использования лини</w:t>
      </w:r>
      <w:r>
        <w:rPr>
          <w:szCs w:val="28"/>
        </w:rPr>
        <w:t>и</w:t>
      </w:r>
      <w:r w:rsidRPr="005B15E3">
        <w:rPr>
          <w:szCs w:val="28"/>
        </w:rPr>
        <w:t xml:space="preserve"> связи, а также о средствах связи, установленных на указанной линии связи»;</w:t>
      </w:r>
    </w:p>
    <w:p w:rsidRDefault="003D30FB" w:rsidP="00B370F7" w:rsidR="003D30F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- «Об утверждении Положения о Центре мониторинга и управления сетью связи общего пользования»;</w:t>
      </w:r>
    </w:p>
    <w:p w:rsidRDefault="003D30FB" w:rsidP="00B370F7" w:rsidR="003D30FB" w:rsidRPr="005B15E3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- «Об утверждении Положения о национальной системе доменных имён, требований к ней, порядка её создания, правил её использования»</w:t>
      </w:r>
    </w:p>
    <w:p w:rsidRDefault="00A8250B" w:rsidP="00B370F7" w:rsidR="00A8250B">
      <w:pPr>
        <w:spacing w:lineRule="auto" w:line="360"/>
        <w:ind w:firstLine="709"/>
        <w:jc w:val="both"/>
      </w:pPr>
      <w:r>
        <w:t>являются процедурными документами.</w:t>
      </w:r>
    </w:p>
    <w:p w:rsidRDefault="006F5F8D" w:rsidP="00B370F7" w:rsidR="003D30FB">
      <w:pPr>
        <w:tabs>
          <w:tab w:pos="567" w:val="left"/>
        </w:tabs>
        <w:spacing w:lineRule="auto" w:line="360"/>
        <w:ind w:firstLine="709"/>
        <w:jc w:val="both"/>
      </w:pPr>
      <w:r>
        <w:t>В связи с чем, указанные п</w:t>
      </w:r>
      <w:r w:rsidR="00A8250B">
        <w:t>роекты приказов были размещены на процедуру публичного обсуждения с учетом низкой степени регулирующего воздействия</w:t>
      </w:r>
      <w:r w:rsidR="001F12D2">
        <w:t>.</w:t>
      </w:r>
    </w:p>
    <w:p w:rsidRDefault="00B370F7" w:rsidP="00B370F7" w:rsidR="00B370F7">
      <w:pPr>
        <w:spacing w:lineRule="auto" w:line="360"/>
        <w:ind w:firstLine="709"/>
        <w:jc w:val="both"/>
      </w:pPr>
      <w:r>
        <w:t>Проект приказа</w:t>
      </w:r>
      <w:r w:rsidRPr="00C87F9B">
        <w:t xml:space="preserve"> </w:t>
      </w:r>
      <w:proofErr w:type="spellStart"/>
      <w:r w:rsidRPr="00A77084">
        <w:rPr>
          <w:szCs w:val="28"/>
        </w:rPr>
        <w:t>Роскомнадзора</w:t>
      </w:r>
      <w:proofErr w:type="spellEnd"/>
      <w:r w:rsidRPr="00C87F9B">
        <w:rPr>
          <w:szCs w:val="28"/>
        </w:rPr>
        <w:t xml:space="preserve"> </w:t>
      </w:r>
      <w:r w:rsidRPr="002F3F4B">
        <w:rPr>
          <w:szCs w:val="28"/>
        </w:rPr>
        <w:t>«Об утверждении правил маршрутизации сообщений электросвязи в случае осуществления централизованного управления сетью связи общего пользования»</w:t>
      </w:r>
      <w:r>
        <w:t xml:space="preserve"> был размещен на процедуру публичного обсуждения с учетом средней степени регулирующего воздействия ввиду особенностей оснований его разработки и содержания.</w:t>
      </w:r>
    </w:p>
    <w:p w:rsidRDefault="006F5F8D" w:rsidP="00B370F7" w:rsidR="00B370F7">
      <w:pPr>
        <w:spacing w:lineRule="auto" w:line="360"/>
        <w:ind w:firstLine="709"/>
        <w:jc w:val="both"/>
      </w:pPr>
      <w:r>
        <w:t>О</w:t>
      </w:r>
      <w:r w:rsidR="00B370F7">
        <w:t xml:space="preserve">бязанность по порядку пропуска трафика установлена приказом </w:t>
      </w:r>
      <w:proofErr w:type="spellStart"/>
      <w:r w:rsidR="00B370F7">
        <w:t>Мининфорсвязи</w:t>
      </w:r>
      <w:proofErr w:type="spellEnd"/>
      <w:r w:rsidR="00B370F7">
        <w:t xml:space="preserve"> России от 08.08.2005 № 98 «Об утверждении требований к порядку пропуска трафика в телефонной сети связи общего пользования».</w:t>
      </w:r>
    </w:p>
    <w:p w:rsidRDefault="00EE786C" w:rsidP="00EE786C" w:rsidR="00EE786C">
      <w:pPr>
        <w:spacing w:lineRule="auto" w:line="360"/>
        <w:ind w:firstLine="709"/>
        <w:jc w:val="both"/>
      </w:pPr>
      <w:r>
        <w:t>Проект приказа</w:t>
      </w:r>
      <w:r w:rsidRPr="00C87F9B">
        <w:t xml:space="preserve"> </w:t>
      </w:r>
      <w:proofErr w:type="spellStart"/>
      <w:r w:rsidRPr="00A77084">
        <w:rPr>
          <w:szCs w:val="28"/>
        </w:rPr>
        <w:t>Роскомнадзора</w:t>
      </w:r>
      <w:proofErr w:type="spellEnd"/>
      <w:r w:rsidRPr="00C87F9B">
        <w:rPr>
          <w:szCs w:val="28"/>
        </w:rPr>
        <w:t xml:space="preserve"> </w:t>
      </w:r>
      <w:r w:rsidR="002D61CA">
        <w:t xml:space="preserve">«Об утверждении Требований к техническим средствам </w:t>
      </w:r>
      <w:proofErr w:type="gramStart"/>
      <w:r w:rsidR="002D61CA">
        <w:t>контроля</w:t>
      </w:r>
      <w:r w:rsidR="006F5F8D">
        <w:t xml:space="preserve"> </w:t>
      </w:r>
      <w:r w:rsidR="002D61CA">
        <w:t xml:space="preserve"> за</w:t>
      </w:r>
      <w:proofErr w:type="gramEnd"/>
      <w:r w:rsidR="002D61CA">
        <w:t xml:space="preserve"> соблюдением операторами связи, собственниками или иными владельцами технологических сетей связи требований законодательства, предусматривающего ограничение доступа к информации, а также требований к установке и эксплуатации таких средств» </w:t>
      </w:r>
      <w:r w:rsidR="006F5F8D">
        <w:t xml:space="preserve">также </w:t>
      </w:r>
      <w:r>
        <w:t>был размещен на процедуру публичного обсуждения с учетом средней степени регулирующего воздействия.</w:t>
      </w:r>
    </w:p>
    <w:p w:rsidRDefault="006F5F8D" w:rsidP="00EE786C" w:rsidR="00EE786C">
      <w:pPr>
        <w:spacing w:lineRule="auto" w:line="360"/>
        <w:ind w:firstLine="709"/>
        <w:jc w:val="both"/>
      </w:pPr>
      <w:r>
        <w:t>Р</w:t>
      </w:r>
      <w:r w:rsidR="00EE786C">
        <w:t xml:space="preserve">анее обязанность по установке технических средств контроля была установлена п. 5 ст. 46 Федерального закона от 07.07.2003 № 126-ФЗ </w:t>
      </w:r>
      <w:r w:rsidR="00EE786C">
        <w:br/>
        <w:t>«О связи» в отношении операторов связи.</w:t>
      </w:r>
    </w:p>
    <w:p w:rsidRDefault="00EE786C" w:rsidP="00EE786C" w:rsidR="002F3F4B" w:rsidRPr="00EE786C">
      <w:pPr>
        <w:spacing w:lineRule="auto" w:line="360"/>
        <w:ind w:firstLine="709"/>
        <w:jc w:val="both"/>
      </w:pPr>
      <w:r>
        <w:t>Проектом приказа расширяется круг лиц, на которых распространяется соответствующая обязанность, а именно на собственников или иных владельцев</w:t>
      </w:r>
      <w:r w:rsidRPr="00BB3F33">
        <w:t xml:space="preserve"> техн</w:t>
      </w:r>
      <w:r>
        <w:t>ологических сетей связи.</w:t>
      </w:r>
    </w:p>
    <w:p w:rsidRDefault="001F12D2" w:rsidP="00B370F7" w:rsidR="001F12D2">
      <w:pPr>
        <w:tabs>
          <w:tab w:pos="567" w:val="left"/>
        </w:tabs>
        <w:spacing w:lineRule="auto" w:line="360"/>
        <w:ind w:firstLine="709"/>
        <w:jc w:val="both"/>
      </w:pPr>
      <w:r>
        <w:t>Дополнительно обращаем внимание, что замечания к проектам приказов</w:t>
      </w:r>
      <w:r w:rsidR="00814A19">
        <w:t xml:space="preserve"> также</w:t>
      </w:r>
      <w:r>
        <w:t xml:space="preserve"> будут учтены при </w:t>
      </w:r>
      <w:r w:rsidR="006F5F8D">
        <w:t xml:space="preserve">их </w:t>
      </w:r>
      <w:r>
        <w:t>последующей доработке.</w:t>
      </w:r>
    </w:p>
    <w:p w:rsidRDefault="001F12D2" w:rsidP="00A8250B" w:rsidR="001F12D2">
      <w:pPr>
        <w:tabs>
          <w:tab w:pos="567" w:val="left"/>
        </w:tabs>
        <w:spacing w:lineRule="auto" w:line="360"/>
        <w:ind w:firstLine="709"/>
        <w:jc w:val="both"/>
      </w:pPr>
    </w:p>
    <w:p w:rsidRDefault="001F12D2" w:rsidP="00A8250B" w:rsidR="001F12D2">
      <w:pPr>
        <w:tabs>
          <w:tab w:pos="567" w:val="left"/>
        </w:tabs>
        <w:spacing w:lineRule="auto" w:line="360"/>
        <w:ind w:firstLine="709"/>
        <w:jc w:val="both"/>
      </w:pPr>
    </w:p>
    <w:p w:rsidRDefault="001F12D2" w:rsidP="001F12D2" w:rsidR="001F12D2">
      <w:pPr>
        <w:tabs>
          <w:tab w:pos="567" w:val="left"/>
        </w:tabs>
        <w:spacing w:lineRule="auto" w:line="360"/>
        <w:ind w:firstLine="709"/>
        <w:jc w:val="right"/>
      </w:pPr>
      <w:r>
        <w:t>А.А. Панков</w:t>
      </w:r>
    </w:p>
    <w:p w:rsidRDefault="001F12D2" w:rsidP="00A8250B" w:rsidR="001F12D2">
      <w:pPr>
        <w:tabs>
          <w:tab w:pos="567" w:val="left"/>
        </w:tabs>
        <w:spacing w:lineRule="auto" w:line="360"/>
        <w:ind w:firstLine="709"/>
        <w:jc w:val="both"/>
      </w:pPr>
    </w:p>
    <w:p w:rsidRDefault="001F12D2" w:rsidP="00A8250B" w:rsidR="001F12D2" w:rsidRPr="005B15E3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30FB" w:rsidP="003D440F" w:rsidR="003D30FB" w:rsidRPr="005B15E3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440F" w:rsidP="003D440F" w:rsidR="003D440F" w:rsidRPr="005B15E3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440F" w:rsidP="00DB7CF1" w:rsidR="003D440F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440F" w:rsidP="00DB7CF1" w:rsidR="003D440F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30FB" w:rsidP="00DB7CF1" w:rsidR="003D30F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30FB" w:rsidP="00DB7CF1" w:rsidR="003D30F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30FB" w:rsidP="00DB7CF1" w:rsidR="003D30FB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3D440F" w:rsidP="00DB7CF1" w:rsidR="003D440F">
      <w:pPr>
        <w:tabs>
          <w:tab w:pos="567" w:val="left"/>
        </w:tabs>
        <w:spacing w:lineRule="auto" w:line="360"/>
        <w:ind w:firstLine="709"/>
        <w:jc w:val="both"/>
        <w:rPr>
          <w:szCs w:val="28"/>
        </w:rPr>
      </w:pPr>
    </w:p>
    <w:p w:rsidRDefault="00DB7CF1" w:rsidP="00DB7CF1" w:rsidR="00DB7CF1" w:rsidRPr="00DB7CF1">
      <w:pPr>
        <w:ind w:firstLine="709"/>
        <w:jc w:val="both"/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1d44130d8830d900000000329920003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Панков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31.08.2018 по 31.08.2019</w:t>
                </w:r>
              </w:sdtContent>
            </w:sdt>
          </w:p>
        </w:tc>
      </w:tr>
    </w:tbl>
    <w:sectPr w:rsidSect="00D80E53" w:rsidR="00DB7CF1" w:rsidRPr="00DB7CF1">
      <w:headerReference w:type="default" r:id="rId10"/>
      <w:footerReference w:type="firs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81C00" w:rsidR="00981C00">
      <w:r>
        <w:separator/>
      </w:r>
    </w:p>
  </w:endnote>
  <w:endnote w:id="0" w:type="continuationSeparator">
    <w:p w:rsidRDefault="00981C00" w:rsidR="00981C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F61C9" w:rsidP="006F582E" w:rsidR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Цуркан А.А.</w:t>
        </w:r>
      </w:sdtContent>
    </w:sdt>
  </w:p>
  <w:p w:rsidRDefault="009F61C9" w:rsidR="006F582E" w:rsidRPr="001F12D2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 w:rsidR="001F12D2">
          <w:rPr>
            <w:sz w:val="18"/>
            <w:szCs w:val="18"/>
          </w:rPr>
          <w:t xml:space="preserve"> 8 (495) 587-43-46 (доб. 134)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81C00" w:rsidR="00981C00">
      <w:r>
        <w:separator/>
      </w:r>
    </w:p>
  </w:footnote>
  <w:footnote w:id="0" w:type="continuationSeparator">
    <w:p w:rsidRDefault="00981C00" w:rsidR="00981C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9F61C9" w:rsidP="00D80E53" w:rsidR="00D80E53" w:rsidRPr="00D80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8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96255"/>
    <w:rsid w:val="00096F1A"/>
    <w:rsid w:val="0010507E"/>
    <w:rsid w:val="0015673B"/>
    <w:rsid w:val="001567C1"/>
    <w:rsid w:val="00190EB9"/>
    <w:rsid w:val="001A7CE1"/>
    <w:rsid w:val="001D33FF"/>
    <w:rsid w:val="001F12D2"/>
    <w:rsid w:val="00251188"/>
    <w:rsid w:val="002D61CA"/>
    <w:rsid w:val="002D74C2"/>
    <w:rsid w:val="002F3F4B"/>
    <w:rsid w:val="002F502D"/>
    <w:rsid w:val="0037671F"/>
    <w:rsid w:val="003D30FB"/>
    <w:rsid w:val="003D440F"/>
    <w:rsid w:val="003F4212"/>
    <w:rsid w:val="00406F34"/>
    <w:rsid w:val="00415EB4"/>
    <w:rsid w:val="004267FD"/>
    <w:rsid w:val="00427DC1"/>
    <w:rsid w:val="004748C6"/>
    <w:rsid w:val="004865C3"/>
    <w:rsid w:val="004E3255"/>
    <w:rsid w:val="005004BC"/>
    <w:rsid w:val="00506F9C"/>
    <w:rsid w:val="00522A96"/>
    <w:rsid w:val="00543211"/>
    <w:rsid w:val="005542E0"/>
    <w:rsid w:val="00596B0C"/>
    <w:rsid w:val="005979BE"/>
    <w:rsid w:val="005D0650"/>
    <w:rsid w:val="00600766"/>
    <w:rsid w:val="00655286"/>
    <w:rsid w:val="0067426A"/>
    <w:rsid w:val="006B3276"/>
    <w:rsid w:val="006B46D3"/>
    <w:rsid w:val="006C551A"/>
    <w:rsid w:val="006E6BD1"/>
    <w:rsid w:val="006F5F8D"/>
    <w:rsid w:val="007B39A3"/>
    <w:rsid w:val="007F1C50"/>
    <w:rsid w:val="00814A19"/>
    <w:rsid w:val="008504C7"/>
    <w:rsid w:val="00871982"/>
    <w:rsid w:val="00890D02"/>
    <w:rsid w:val="008A52D3"/>
    <w:rsid w:val="008F777E"/>
    <w:rsid w:val="0093743F"/>
    <w:rsid w:val="00971B19"/>
    <w:rsid w:val="00981C00"/>
    <w:rsid w:val="009D27DF"/>
    <w:rsid w:val="009E0D56"/>
    <w:rsid w:val="009F60CF"/>
    <w:rsid w:val="009F61C9"/>
    <w:rsid w:val="00A12410"/>
    <w:rsid w:val="00A277BA"/>
    <w:rsid w:val="00A8250B"/>
    <w:rsid w:val="00A947B3"/>
    <w:rsid w:val="00AB46DD"/>
    <w:rsid w:val="00AF38CA"/>
    <w:rsid w:val="00B370F7"/>
    <w:rsid w:val="00B71830"/>
    <w:rsid w:val="00C157E9"/>
    <w:rsid w:val="00C26639"/>
    <w:rsid w:val="00C60B86"/>
    <w:rsid w:val="00C65858"/>
    <w:rsid w:val="00C70610"/>
    <w:rsid w:val="00CB2964"/>
    <w:rsid w:val="00CB4565"/>
    <w:rsid w:val="00CC4E90"/>
    <w:rsid w:val="00CF1810"/>
    <w:rsid w:val="00CF748B"/>
    <w:rsid w:val="00D0778D"/>
    <w:rsid w:val="00D73B34"/>
    <w:rsid w:val="00DB7CF1"/>
    <w:rsid w:val="00DC3D77"/>
    <w:rsid w:val="00E008AB"/>
    <w:rsid w:val="00E14A32"/>
    <w:rsid w:val="00E25E7E"/>
    <w:rsid w:val="00E61052"/>
    <w:rsid w:val="00EA43BB"/>
    <w:rsid w:val="00EE786C"/>
    <w:rsid w:val="00F07261"/>
    <w:rsid w:val="00F2566E"/>
    <w:rsid w:val="00F46208"/>
    <w:rsid w:val="00F7232D"/>
    <w:rsid w:val="00FA346B"/>
    <w:rsid w:val="00FD5FDE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rsid w:val="009F61C9"/>
    <w:rPr>
      <w:rFonts w:cs="Times New Roman" w:eastAsia="Times New Roman" w:hAnsi="Times New Roman" w:asci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rsid w:val="009F61C9"/>
    <w:rPr>
      <w:rFonts w:cs="Times New Roman" w:eastAsia="Times New Roman" w:hAnsi="Times New Roman" w:asci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rsid w:val="009F61C9"/>
    <w:rPr>
      <w:rFonts w:cs="Tahoma" w:eastAsia="Times New Roman" w:hAnsi="Tahoma" w:asci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rkn.gov.ru/" TargetMode="External"/>
    <Relationship Id="rId13" Type="http://schemas.openxmlformats.org/officeDocument/2006/relationships/glossaryDocument" Target="glossary/document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footer" Target="footer1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hyperlink" Target="mailto:schors@gmail.com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Default="00865BAF" w:rsidP="00865BAF" w:rsidR="001E05A2">
          <w:pPr>
            <w:pStyle w:val="11192F23B8164CDB9272E234B9B5D6214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Default="00865BAF" w:rsidP="00865BAF" w:rsidR="001E05A2">
          <w:pPr>
            <w:pStyle w:val="E6A8075B00AA40DBB3353BAB903DCB524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Default="00865BAF" w:rsidP="00865BAF" w:rsidR="001E05A2">
          <w:pPr>
            <w:pStyle w:val="666B2C9AB0DA4DBD91B7C0F55A63FBC44"/>
          </w:pPr>
          <w:r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D219821CCDB441F8DD47919DA964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04962-C83A-441F-A3FF-EA8A299C6FF0}"/>
      </w:docPartPr>
      <w:docPartBody>
        <w:p w:rsidRDefault="00C24BE9" w:rsidP="00C24BE9" w:rsidR="008C102D">
          <w:pPr>
            <w:pStyle w:val="DD219821CCDB441F8DD47919DA96429E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302E2"/>
    <w:rsid w:val="000F3C57"/>
    <w:rsid w:val="001110E5"/>
    <w:rsid w:val="001E05A2"/>
    <w:rsid w:val="002300DF"/>
    <w:rsid w:val="00325152"/>
    <w:rsid w:val="00334DE3"/>
    <w:rsid w:val="0035757E"/>
    <w:rsid w:val="00361868"/>
    <w:rsid w:val="004728ED"/>
    <w:rsid w:val="004C7B90"/>
    <w:rsid w:val="004D6410"/>
    <w:rsid w:val="004F37D4"/>
    <w:rsid w:val="005B7227"/>
    <w:rsid w:val="00642907"/>
    <w:rsid w:val="00715DB7"/>
    <w:rsid w:val="008302E2"/>
    <w:rsid w:val="008572C5"/>
    <w:rsid w:val="0086355F"/>
    <w:rsid w:val="00865BAF"/>
    <w:rsid w:val="008C102D"/>
    <w:rsid w:val="008D3CB4"/>
    <w:rsid w:val="008D4CBD"/>
    <w:rsid w:val="009147D0"/>
    <w:rsid w:val="009D26B7"/>
    <w:rsid w:val="009E2267"/>
    <w:rsid w:val="00A31555"/>
    <w:rsid w:val="00A5281F"/>
    <w:rsid w:val="00AC23EF"/>
    <w:rsid w:val="00B81297"/>
    <w:rsid w:val="00BC5B02"/>
    <w:rsid w:val="00BE01DB"/>
    <w:rsid w:val="00C24BE9"/>
    <w:rsid w:val="00C33FC1"/>
    <w:rsid w:val="00CE191D"/>
    <w:rsid w:val="00D45DDD"/>
    <w:rsid w:val="00E615CE"/>
    <w:rsid w:val="00EB59A0"/>
    <w:rsid w:val="00E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1192F23B8164CDB9272E234B9B5D621" w:type="paragraph">
    <w:name w:val="11192F23B8164CDB9272E234B9B5D621"/>
    <w:rsid w:val="008302E2"/>
  </w:style>
  <w:style w:customStyle="true" w:styleId="E6A8075B00AA40DBB3353BAB903DCB52" w:type="paragraph">
    <w:name w:val="E6A8075B00AA40DBB3353BAB903DCB52"/>
    <w:rsid w:val="008302E2"/>
  </w:style>
  <w:style w:customStyle="true" w:styleId="37B812EE5C5747179D8B4F6E9E1A5304" w:type="paragraph">
    <w:name w:val="37B812EE5C5747179D8B4F6E9E1A5304"/>
    <w:rsid w:val="008302E2"/>
  </w:style>
  <w:style w:customStyle="true" w:styleId="85DEE31C4A634CD493AFB9214D590628" w:type="paragraph">
    <w:name w:val="85DEE31C4A634CD493AFB9214D590628"/>
    <w:rsid w:val="008302E2"/>
  </w:style>
  <w:style w:customStyle="true" w:styleId="666B2C9AB0DA4DBD91B7C0F55A63FBC4" w:type="paragraph">
    <w:name w:val="666B2C9AB0DA4DBD91B7C0F55A63FBC4"/>
    <w:rsid w:val="008302E2"/>
  </w:style>
  <w:style w:styleId="a3" w:type="character">
    <w:name w:val="Placeholder Text"/>
    <w:basedOn w:val="a0"/>
    <w:uiPriority w:val="99"/>
    <w:semiHidden/>
    <w:rsid w:val="00865BAF"/>
    <w:rPr>
      <w:color w:val="808080"/>
    </w:rPr>
  </w:style>
  <w:style w:customStyle="true" w:styleId="11192F23B8164CDB9272E234B9B5D6211" w:type="paragraph">
    <w:name w:val="11192F23B8164CDB9272E234B9B5D621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1" w:type="paragraph">
    <w:name w:val="E6A8075B00AA40DBB3353BAB903DCB52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7B812EE5C5747179D8B4F6E9E1A53041" w:type="paragraph">
    <w:name w:val="37B812EE5C5747179D8B4F6E9E1A5304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5DEE31C4A634CD493AFB9214D5906281" w:type="paragraph">
    <w:name w:val="85DEE31C4A634CD493AFB9214D590628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1" w:type="paragraph">
    <w:name w:val="666B2C9AB0DA4DBD91B7C0F55A63FBC4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16B056F66B7465F911F465A51E70409" w:type="paragraph">
    <w:name w:val="616B056F66B7465F911F465A51E70409"/>
    <w:rsid w:val="001E05A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D1B0A70D31B464582B93DB98191619A" w:type="paragraph">
    <w:name w:val="5D1B0A70D31B464582B93DB98191619A"/>
    <w:rsid w:val="001E05A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2" w:type="paragraph">
    <w:name w:val="11192F23B8164CDB9272E234B9B5D621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2" w:type="paragraph">
    <w:name w:val="E6A8075B00AA40DBB3353BAB903DCB52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7B812EE5C5747179D8B4F6E9E1A53042" w:type="paragraph">
    <w:name w:val="37B812EE5C5747179D8B4F6E9E1A5304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5DEE31C4A634CD493AFB9214D5906282" w:type="paragraph">
    <w:name w:val="85DEE31C4A634CD493AFB9214D590628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2" w:type="paragraph">
    <w:name w:val="666B2C9AB0DA4DBD91B7C0F55A63FBC4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16B056F66B7465F911F465A51E704091" w:type="paragraph">
    <w:name w:val="616B056F66B7465F911F465A51E704091"/>
    <w:rsid w:val="009147D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7F25BFFC8346F0AB39243B491F5FEB" w:type="paragraph">
    <w:name w:val="107F25BFFC8346F0AB39243B491F5FEB"/>
    <w:rsid w:val="009147D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219821CCDB441F8DD47919DA96429E" w:type="paragraph">
    <w:name w:val="DD219821CCDB441F8DD47919DA96429E"/>
    <w:rsid w:val="00C24BE9"/>
    <w:pPr>
      <w:spacing w:lineRule="auto" w:line="259" w:after="160"/>
    </w:pPr>
  </w:style>
  <w:style w:customStyle="true" w:styleId="11192F23B8164CDB9272E234B9B5D6213" w:type="paragraph">
    <w:name w:val="11192F23B8164CDB9272E234B9B5D6213"/>
    <w:rsid w:val="008C10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3" w:type="paragraph">
    <w:name w:val="E6A8075B00AA40DBB3353BAB903DCB523"/>
    <w:rsid w:val="008C10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3" w:type="paragraph">
    <w:name w:val="666B2C9AB0DA4DBD91B7C0F55A63FBC43"/>
    <w:rsid w:val="008C10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712656D1FD04246B3E3C99E15E81DA5" w:type="paragraph">
    <w:name w:val="B712656D1FD04246B3E3C99E15E81DA5"/>
    <w:rsid w:val="008C102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4" w:type="paragraph">
    <w:name w:val="11192F23B8164CDB9272E234B9B5D6214"/>
    <w:rsid w:val="00865BA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4" w:type="paragraph">
    <w:name w:val="E6A8075B00AA40DBB3353BAB903DCB524"/>
    <w:rsid w:val="00865BA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4" w:type="paragraph">
    <w:name w:val="666B2C9AB0DA4DBD91B7C0F55A63FBC44"/>
    <w:rsid w:val="00865BA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2DF3FE9E65B4A27A5381D732BCBBF0B" w:type="paragraph">
    <w:name w:val="D2DF3FE9E65B4A27A5381D732BCBBF0B"/>
    <w:rsid w:val="00865BA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1192F23B8164CDB9272E234B9B5D621" w:type="paragraph">
    <w:name w:val="11192F23B8164CDB9272E234B9B5D621"/>
    <w:rsid w:val="008302E2"/>
  </w:style>
  <w:style w:customStyle="1" w:styleId="E6A8075B00AA40DBB3353BAB903DCB52" w:type="paragraph">
    <w:name w:val="E6A8075B00AA40DBB3353BAB903DCB52"/>
    <w:rsid w:val="008302E2"/>
  </w:style>
  <w:style w:customStyle="1" w:styleId="37B812EE5C5747179D8B4F6E9E1A5304" w:type="paragraph">
    <w:name w:val="37B812EE5C5747179D8B4F6E9E1A5304"/>
    <w:rsid w:val="008302E2"/>
  </w:style>
  <w:style w:customStyle="1" w:styleId="85DEE31C4A634CD493AFB9214D590628" w:type="paragraph">
    <w:name w:val="85DEE31C4A634CD493AFB9214D590628"/>
    <w:rsid w:val="008302E2"/>
  </w:style>
  <w:style w:customStyle="1" w:styleId="666B2C9AB0DA4DBD91B7C0F55A63FBC4" w:type="paragraph">
    <w:name w:val="666B2C9AB0DA4DBD91B7C0F55A63FBC4"/>
    <w:rsid w:val="008302E2"/>
  </w:style>
  <w:style w:styleId="a3" w:type="character">
    <w:name w:val="Placeholder Text"/>
    <w:basedOn w:val="a0"/>
    <w:uiPriority w:val="99"/>
    <w:semiHidden/>
    <w:rsid w:val="00865BAF"/>
    <w:rPr>
      <w:color w:val="808080"/>
    </w:rPr>
  </w:style>
  <w:style w:customStyle="1" w:styleId="11192F23B8164CDB9272E234B9B5D6211" w:type="paragraph">
    <w:name w:val="11192F23B8164CDB9272E234B9B5D621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1" w:type="paragraph">
    <w:name w:val="E6A8075B00AA40DBB3353BAB903DCB52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7B812EE5C5747179D8B4F6E9E1A53041" w:type="paragraph">
    <w:name w:val="37B812EE5C5747179D8B4F6E9E1A5304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5DEE31C4A634CD493AFB9214D5906281" w:type="paragraph">
    <w:name w:val="85DEE31C4A634CD493AFB9214D590628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1" w:type="paragraph">
    <w:name w:val="666B2C9AB0DA4DBD91B7C0F55A63FBC4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16B056F66B7465F911F465A51E70409" w:type="paragraph">
    <w:name w:val="616B056F66B7465F911F465A51E70409"/>
    <w:rsid w:val="001E05A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D1B0A70D31B464582B93DB98191619A" w:type="paragraph">
    <w:name w:val="5D1B0A70D31B464582B93DB98191619A"/>
    <w:rsid w:val="001E05A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2" w:type="paragraph">
    <w:name w:val="11192F23B8164CDB9272E234B9B5D621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2" w:type="paragraph">
    <w:name w:val="E6A8075B00AA40DBB3353BAB903DCB52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7B812EE5C5747179D8B4F6E9E1A53042" w:type="paragraph">
    <w:name w:val="37B812EE5C5747179D8B4F6E9E1A5304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5DEE31C4A634CD493AFB9214D5906282" w:type="paragraph">
    <w:name w:val="85DEE31C4A634CD493AFB9214D590628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2" w:type="paragraph">
    <w:name w:val="666B2C9AB0DA4DBD91B7C0F55A63FBC4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16B056F66B7465F911F465A51E704091" w:type="paragraph">
    <w:name w:val="616B056F66B7465F911F465A51E704091"/>
    <w:rsid w:val="009147D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07F25BFFC8346F0AB39243B491F5FEB" w:type="paragraph">
    <w:name w:val="107F25BFFC8346F0AB39243B491F5FEB"/>
    <w:rsid w:val="009147D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D219821CCDB441F8DD47919DA96429E" w:type="paragraph">
    <w:name w:val="DD219821CCDB441F8DD47919DA96429E"/>
    <w:rsid w:val="00C24BE9"/>
    <w:pPr>
      <w:spacing w:after="160" w:line="259" w:lineRule="auto"/>
    </w:pPr>
  </w:style>
  <w:style w:customStyle="1" w:styleId="11192F23B8164CDB9272E234B9B5D6213" w:type="paragraph">
    <w:name w:val="11192F23B8164CDB9272E234B9B5D6213"/>
    <w:rsid w:val="008C10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3" w:type="paragraph">
    <w:name w:val="E6A8075B00AA40DBB3353BAB903DCB523"/>
    <w:rsid w:val="008C10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3" w:type="paragraph">
    <w:name w:val="666B2C9AB0DA4DBD91B7C0F55A63FBC43"/>
    <w:rsid w:val="008C10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712656D1FD04246B3E3C99E15E81DA5" w:type="paragraph">
    <w:name w:val="B712656D1FD04246B3E3C99E15E81DA5"/>
    <w:rsid w:val="008C102D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4" w:type="paragraph">
    <w:name w:val="11192F23B8164CDB9272E234B9B5D6214"/>
    <w:rsid w:val="00865BA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4" w:type="paragraph">
    <w:name w:val="E6A8075B00AA40DBB3353BAB903DCB524"/>
    <w:rsid w:val="00865BA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4" w:type="paragraph">
    <w:name w:val="666B2C9AB0DA4DBD91B7C0F55A63FBC44"/>
    <w:rsid w:val="00865BA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2DF3FE9E65B4A27A5381D732BCBBF0B" w:type="paragraph">
    <w:name w:val="D2DF3FE9E65B4A27A5381D732BCBBF0B"/>
    <w:rsid w:val="00865BA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943</properties:Words>
  <properties:Characters>5376</properties:Characters>
  <properties:Lines>44</properties:Lines>
  <properties:Paragraphs>12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6307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2019-08-02T17:52:00Z</dcterms:created>
  <dc:creator>ECsoft</dc:creator>
  <cp:lastModifiedBy>docx4j</cp:lastModifiedBy>
  <cp:lastPrinted>2019-07-30T13:30:00Z</cp:lastPrinted>
  <dcterms:modified xmlns:xsi="http://www.w3.org/2001/XMLSchema-instance" xsi:type="dcterms:W3CDTF">2019-08-02T17:52:00Z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